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CA" w:rsidRPr="00D127E4" w:rsidRDefault="00C96202">
      <w:pPr>
        <w:rPr>
          <w:rFonts w:ascii="Cambria Math" w:hAnsi="Cambria Math"/>
        </w:rPr>
      </w:pPr>
      <w:r w:rsidRPr="00D127E4">
        <w:rPr>
          <w:rFonts w:ascii="Cambria Math" w:hAnsi="Cambria Math"/>
        </w:rPr>
        <w:t>Algebra</w:t>
      </w:r>
      <w:r w:rsidRPr="00D127E4">
        <w:rPr>
          <w:rFonts w:ascii="Cambria Math" w:hAnsi="Cambria Math"/>
        </w:rPr>
        <w:tab/>
      </w:r>
      <w:r w:rsidRPr="00D127E4">
        <w:rPr>
          <w:rFonts w:ascii="Cambria Math" w:hAnsi="Cambria Math"/>
        </w:rPr>
        <w:tab/>
      </w:r>
    </w:p>
    <w:p w:rsidR="007838CA" w:rsidRPr="00D127E4" w:rsidRDefault="007838CA">
      <w:pPr>
        <w:rPr>
          <w:rFonts w:ascii="Cambria Math" w:hAnsi="Cambria Math"/>
        </w:rPr>
      </w:pPr>
      <w:r w:rsidRPr="00D127E4">
        <w:rPr>
          <w:rFonts w:ascii="Cambria Math" w:hAnsi="Cambria Math"/>
        </w:rPr>
        <w:tab/>
      </w:r>
      <w:r w:rsidRPr="00D127E4">
        <w:rPr>
          <w:rFonts w:ascii="Cambria Math" w:hAnsi="Cambria Math"/>
        </w:rPr>
        <w:tab/>
      </w:r>
      <w:r w:rsidR="00C96202" w:rsidRPr="00D127E4">
        <w:rPr>
          <w:rFonts w:ascii="Cambria Math" w:hAnsi="Cambria Math"/>
        </w:rPr>
        <w:tab/>
      </w:r>
      <w:r w:rsidRPr="00D127E4">
        <w:rPr>
          <w:rFonts w:ascii="Cambria Math" w:hAnsi="Cambria Math"/>
        </w:rPr>
        <w:t>Unit 6:   Exponents and Exponential Functions</w:t>
      </w:r>
    </w:p>
    <w:p w:rsidR="007838CA" w:rsidRPr="00D127E4" w:rsidRDefault="007838CA" w:rsidP="007838CA">
      <w:pPr>
        <w:ind w:left="3600"/>
        <w:rPr>
          <w:rFonts w:ascii="Cambria Math" w:hAnsi="Cambria Math"/>
        </w:rPr>
      </w:pPr>
      <w:r w:rsidRPr="00D127E4">
        <w:rPr>
          <w:rFonts w:ascii="Cambria Math" w:hAnsi="Cambria Math"/>
        </w:rPr>
        <w:t xml:space="preserve">     </w:t>
      </w:r>
      <w:r w:rsidR="00600C73" w:rsidRPr="00D127E4">
        <w:rPr>
          <w:rFonts w:ascii="Cambria Math" w:hAnsi="Cambria Math"/>
        </w:rPr>
        <w:t xml:space="preserve"> Study Guide</w:t>
      </w:r>
      <w:r w:rsidR="00FD7E9F" w:rsidRPr="00D127E4">
        <w:rPr>
          <w:rFonts w:ascii="Cambria Math" w:hAnsi="Cambria Math"/>
        </w:rPr>
        <w:t xml:space="preserve">             </w:t>
      </w:r>
    </w:p>
    <w:p w:rsidR="007838CA" w:rsidRPr="00D127E4" w:rsidRDefault="007838CA" w:rsidP="007838CA">
      <w:pPr>
        <w:rPr>
          <w:rFonts w:ascii="Cambria Math" w:hAnsi="Cambria Math"/>
        </w:rPr>
      </w:pPr>
    </w:p>
    <w:p w:rsidR="00C96202" w:rsidRPr="00D127E4" w:rsidRDefault="00FD7E9F" w:rsidP="007838CA">
      <w:pPr>
        <w:rPr>
          <w:rFonts w:ascii="Cambria Math" w:hAnsi="Cambria Math"/>
        </w:rPr>
      </w:pPr>
      <w:r w:rsidRPr="00D127E4">
        <w:rPr>
          <w:rFonts w:ascii="Cambria Math" w:hAnsi="Cambria Math"/>
        </w:rPr>
        <w:t xml:space="preserve"> </w:t>
      </w:r>
      <w:r w:rsidR="00C96202" w:rsidRPr="00D127E4">
        <w:rPr>
          <w:rFonts w:ascii="Cambria Math" w:hAnsi="Cambria Math"/>
        </w:rPr>
        <w:t xml:space="preserve">The test is worth </w:t>
      </w:r>
      <w:r w:rsidR="00600C73" w:rsidRPr="00D127E4">
        <w:rPr>
          <w:rFonts w:ascii="Cambria Math" w:hAnsi="Cambria Math"/>
        </w:rPr>
        <w:t>80</w:t>
      </w:r>
      <w:r w:rsidR="00C96202" w:rsidRPr="00D127E4">
        <w:rPr>
          <w:rFonts w:ascii="Cambria Math" w:hAnsi="Cambria Math"/>
        </w:rPr>
        <w:t xml:space="preserve"> points.</w:t>
      </w:r>
    </w:p>
    <w:p w:rsidR="00C96202" w:rsidRPr="00D127E4" w:rsidRDefault="00C96202">
      <w:pPr>
        <w:rPr>
          <w:rFonts w:ascii="Cambria Math" w:hAnsi="Cambria Math"/>
        </w:rPr>
      </w:pPr>
    </w:p>
    <w:p w:rsidR="00C96202" w:rsidRPr="00D127E4" w:rsidRDefault="00C96202">
      <w:pPr>
        <w:numPr>
          <w:ilvl w:val="0"/>
          <w:numId w:val="1"/>
        </w:numPr>
        <w:rPr>
          <w:rFonts w:ascii="Cambria Math" w:hAnsi="Cambria Math"/>
        </w:rPr>
      </w:pPr>
      <w:r w:rsidRPr="00D127E4">
        <w:rPr>
          <w:rFonts w:ascii="Cambria Math" w:hAnsi="Cambria Math"/>
        </w:rPr>
        <w:t xml:space="preserve">Use the following properties to decide if one expression is equivalent to another.  </w:t>
      </w:r>
    </w:p>
    <w:p w:rsidR="00C96202" w:rsidRPr="00D127E4" w:rsidRDefault="00C96202">
      <w:pPr>
        <w:ind w:left="360"/>
        <w:rPr>
          <w:rFonts w:ascii="Cambria Math" w:hAnsi="Cambria Math"/>
          <w:b/>
          <w:sz w:val="18"/>
        </w:rPr>
      </w:pPr>
      <w:r w:rsidRPr="00D127E4">
        <w:rPr>
          <w:rFonts w:ascii="Cambria Math" w:hAnsi="Cambria Math"/>
          <w:sz w:val="18"/>
        </w:rPr>
        <w:t xml:space="preserve">   </w:t>
      </w:r>
      <w:r w:rsidRPr="00D127E4">
        <w:rPr>
          <w:rFonts w:ascii="Cambria Math" w:hAnsi="Cambria Math"/>
          <w:b/>
          <w:sz w:val="18"/>
        </w:rPr>
        <w:t>Product of Powers</w:t>
      </w:r>
      <w:r w:rsidRPr="00D127E4">
        <w:rPr>
          <w:rFonts w:ascii="Cambria Math" w:hAnsi="Cambria Math"/>
          <w:sz w:val="18"/>
        </w:rPr>
        <w:tab/>
      </w:r>
      <w:r w:rsidRPr="00D127E4">
        <w:rPr>
          <w:rFonts w:ascii="Cambria Math" w:hAnsi="Cambria Math"/>
          <w:sz w:val="18"/>
        </w:rPr>
        <w:tab/>
      </w:r>
      <w:r w:rsidRPr="00D127E4">
        <w:rPr>
          <w:rFonts w:ascii="Cambria Math" w:hAnsi="Cambria Math"/>
          <w:b/>
          <w:sz w:val="18"/>
        </w:rPr>
        <w:t>Power of a Power</w:t>
      </w:r>
      <w:r w:rsidRPr="00D127E4">
        <w:rPr>
          <w:rFonts w:ascii="Cambria Math" w:hAnsi="Cambria Math"/>
          <w:b/>
          <w:sz w:val="18"/>
        </w:rPr>
        <w:tab/>
      </w:r>
      <w:r w:rsidRPr="00D127E4">
        <w:rPr>
          <w:rFonts w:ascii="Cambria Math" w:hAnsi="Cambria Math"/>
          <w:sz w:val="18"/>
        </w:rPr>
        <w:tab/>
      </w:r>
      <w:proofErr w:type="spellStart"/>
      <w:r w:rsidRPr="00D127E4">
        <w:rPr>
          <w:rFonts w:ascii="Cambria Math" w:hAnsi="Cambria Math"/>
          <w:b/>
          <w:sz w:val="18"/>
        </w:rPr>
        <w:t>Power</w:t>
      </w:r>
      <w:proofErr w:type="spellEnd"/>
      <w:r w:rsidRPr="00D127E4">
        <w:rPr>
          <w:rFonts w:ascii="Cambria Math" w:hAnsi="Cambria Math"/>
          <w:b/>
          <w:sz w:val="18"/>
        </w:rPr>
        <w:t xml:space="preserve"> of a Product</w:t>
      </w:r>
    </w:p>
    <w:p w:rsidR="004A6E92" w:rsidRPr="00D127E4" w:rsidRDefault="004A6E92">
      <w:pPr>
        <w:ind w:left="360"/>
        <w:rPr>
          <w:rFonts w:ascii="Cambria Math" w:hAnsi="Cambria Math"/>
          <w:sz w:val="18"/>
        </w:rPr>
      </w:pPr>
    </w:p>
    <w:p w:rsidR="00AC24B4" w:rsidRPr="00D127E4" w:rsidRDefault="00C96202">
      <w:pPr>
        <w:ind w:left="360"/>
        <w:rPr>
          <w:rFonts w:ascii="Cambria Math" w:hAnsi="Cambria Math"/>
          <w:b/>
          <w:sz w:val="18"/>
        </w:rPr>
      </w:pPr>
      <w:r w:rsidRPr="00D127E4">
        <w:rPr>
          <w:rFonts w:ascii="Cambria Math" w:hAnsi="Cambria Math"/>
          <w:b/>
          <w:sz w:val="18"/>
        </w:rPr>
        <w:t>Quotient of Powers</w:t>
      </w:r>
      <w:r w:rsidRPr="00D127E4">
        <w:rPr>
          <w:rFonts w:ascii="Cambria Math" w:hAnsi="Cambria Math"/>
          <w:b/>
          <w:sz w:val="18"/>
        </w:rPr>
        <w:tab/>
        <w:t xml:space="preserve">   Power of a Fraction</w:t>
      </w:r>
      <w:r w:rsidRPr="00D127E4">
        <w:rPr>
          <w:rFonts w:ascii="Cambria Math" w:hAnsi="Cambria Math"/>
          <w:b/>
          <w:sz w:val="18"/>
        </w:rPr>
        <w:tab/>
        <w:t xml:space="preserve">  </w:t>
      </w:r>
      <w:r w:rsidR="004A6E92" w:rsidRPr="00D127E4">
        <w:rPr>
          <w:rFonts w:ascii="Cambria Math" w:hAnsi="Cambria Math"/>
          <w:b/>
          <w:sz w:val="18"/>
        </w:rPr>
        <w:t xml:space="preserve">   </w:t>
      </w:r>
      <w:r w:rsidRPr="00D127E4">
        <w:rPr>
          <w:rFonts w:ascii="Cambria Math" w:hAnsi="Cambria Math"/>
          <w:b/>
          <w:sz w:val="18"/>
        </w:rPr>
        <w:t xml:space="preserve"> Negative Exponent         Zero Exponent</w:t>
      </w:r>
      <w:r w:rsidRPr="00D127E4">
        <w:rPr>
          <w:rFonts w:ascii="Cambria Math" w:hAnsi="Cambria Math"/>
          <w:b/>
          <w:sz w:val="18"/>
        </w:rPr>
        <w:tab/>
      </w:r>
    </w:p>
    <w:p w:rsidR="00C96202" w:rsidRPr="00D127E4" w:rsidRDefault="00C96202">
      <w:pPr>
        <w:ind w:left="360"/>
        <w:rPr>
          <w:rFonts w:ascii="Cambria Math" w:hAnsi="Cambria Math"/>
          <w:sz w:val="18"/>
        </w:rPr>
      </w:pPr>
      <w:r w:rsidRPr="00D127E4">
        <w:rPr>
          <w:rFonts w:ascii="Cambria Math" w:hAnsi="Cambria Math"/>
          <w:sz w:val="18"/>
        </w:rPr>
        <w:tab/>
      </w:r>
    </w:p>
    <w:p w:rsidR="00C96202" w:rsidRPr="00D127E4" w:rsidRDefault="00C96202">
      <w:pPr>
        <w:ind w:left="360"/>
        <w:rPr>
          <w:rFonts w:ascii="Cambria Math" w:hAnsi="Cambria Math"/>
          <w:sz w:val="18"/>
        </w:rPr>
      </w:pPr>
      <w:r w:rsidRPr="00D127E4">
        <w:rPr>
          <w:rFonts w:ascii="Cambria Math" w:hAnsi="Cambria Math"/>
          <w:b/>
          <w:sz w:val="18"/>
        </w:rPr>
        <w:t>Examples</w:t>
      </w:r>
      <w:r w:rsidRPr="00D127E4">
        <w:rPr>
          <w:rFonts w:ascii="Cambria Math" w:hAnsi="Cambria Math"/>
          <w:sz w:val="18"/>
        </w:rPr>
        <w:t xml:space="preserve">  </w:t>
      </w:r>
      <w:r w:rsidR="00AC24B4" w:rsidRPr="00D127E4">
        <w:rPr>
          <w:rFonts w:ascii="Cambria Math" w:hAnsi="Cambria Math"/>
          <w:sz w:val="18"/>
        </w:rPr>
        <w:t>A</w:t>
      </w:r>
      <w:r w:rsidR="00600C73" w:rsidRPr="00D127E4">
        <w:rPr>
          <w:rFonts w:ascii="Cambria Math" w:hAnsi="Cambria Math"/>
          <w:sz w:val="18"/>
        </w:rPr>
        <w:t>.</w:t>
      </w:r>
      <w:r w:rsidR="008136DA" w:rsidRPr="00D127E4">
        <w:rPr>
          <w:rFonts w:ascii="Cambria Math" w:hAnsi="Cambria Math"/>
          <w:sz w:val="18"/>
        </w:rPr>
        <w:t xml:space="preserve"> </w:t>
      </w:r>
      <w:r w:rsidR="00600C73" w:rsidRPr="00D127E4">
        <w:rPr>
          <w:rFonts w:ascii="Cambria Math" w:hAnsi="Cambria Math"/>
          <w:sz w:val="18"/>
        </w:rPr>
        <w:t xml:space="preserve"> </w:t>
      </w:r>
      <w:r w:rsidR="00A311BF" w:rsidRPr="00D127E4">
        <w:rPr>
          <w:rFonts w:ascii="Cambria Math" w:hAnsi="Cambria Math"/>
          <w:sz w:val="18"/>
        </w:rPr>
        <w:t xml:space="preserve"> </w:t>
      </w:r>
      <w:r w:rsidR="008136DA" w:rsidRPr="00D127E4">
        <w:rPr>
          <w:rFonts w:ascii="Cambria Math" w:hAnsi="Cambria Math"/>
          <w:sz w:val="18"/>
        </w:rPr>
        <w:t xml:space="preserve"> </w:t>
      </w:r>
      <w:r w:rsidRPr="00D127E4">
        <w:rPr>
          <w:rFonts w:ascii="Cambria Math" w:hAnsi="Cambria Math"/>
          <w:sz w:val="18"/>
        </w:rPr>
        <w:t>Does x</w:t>
      </w:r>
      <w:r w:rsidRPr="00D127E4">
        <w:rPr>
          <w:rFonts w:ascii="Cambria Math" w:hAnsi="Cambria Math"/>
          <w:sz w:val="18"/>
          <w:vertAlign w:val="superscript"/>
        </w:rPr>
        <w:t>5</w:t>
      </w:r>
      <w:r w:rsidRPr="00D127E4">
        <w:rPr>
          <w:rFonts w:ascii="Cambria Math" w:hAnsi="Cambria Math"/>
          <w:sz w:val="18"/>
        </w:rPr>
        <w:t xml:space="preserve"> </w:t>
      </w:r>
      <w:r w:rsidRPr="00D127E4">
        <w:rPr>
          <w:sz w:val="18"/>
        </w:rPr>
        <w:t>●</w:t>
      </w:r>
      <w:r w:rsidRPr="00D127E4">
        <w:rPr>
          <w:rFonts w:ascii="Cambria Math" w:hAnsi="Cambria Math"/>
          <w:sz w:val="18"/>
        </w:rPr>
        <w:t xml:space="preserve"> x</w:t>
      </w:r>
      <w:r w:rsidRPr="00D127E4">
        <w:rPr>
          <w:rFonts w:ascii="Cambria Math" w:hAnsi="Cambria Math"/>
          <w:sz w:val="18"/>
          <w:vertAlign w:val="superscript"/>
        </w:rPr>
        <w:t>9</w:t>
      </w:r>
      <w:r w:rsidRPr="00D127E4">
        <w:rPr>
          <w:rFonts w:ascii="Cambria Math" w:hAnsi="Cambria Math"/>
          <w:sz w:val="18"/>
        </w:rPr>
        <w:t xml:space="preserve"> = x</w:t>
      </w:r>
      <w:r w:rsidRPr="00D127E4">
        <w:rPr>
          <w:rFonts w:ascii="Cambria Math" w:hAnsi="Cambria Math"/>
          <w:sz w:val="18"/>
          <w:vertAlign w:val="superscript"/>
        </w:rPr>
        <w:t>45</w:t>
      </w:r>
      <w:r w:rsidRPr="00D127E4">
        <w:rPr>
          <w:rFonts w:ascii="Cambria Math" w:hAnsi="Cambria Math"/>
          <w:sz w:val="18"/>
        </w:rPr>
        <w:t xml:space="preserve">  </w:t>
      </w:r>
      <w:r w:rsidR="009F3865" w:rsidRPr="00D127E4">
        <w:rPr>
          <w:rFonts w:ascii="Cambria Math" w:hAnsi="Cambria Math"/>
          <w:sz w:val="18"/>
        </w:rPr>
        <w:t xml:space="preserve">  </w:t>
      </w:r>
      <w:r w:rsidRPr="00D127E4">
        <w:rPr>
          <w:rFonts w:ascii="Cambria Math" w:hAnsi="Cambria Math"/>
          <w:sz w:val="18"/>
        </w:rPr>
        <w:t>Why or why not?</w:t>
      </w:r>
    </w:p>
    <w:p w:rsidR="00C96202" w:rsidRPr="00D127E4" w:rsidRDefault="00600C73" w:rsidP="00AC24B4">
      <w:pPr>
        <w:numPr>
          <w:ilvl w:val="0"/>
          <w:numId w:val="3"/>
        </w:numPr>
        <w:rPr>
          <w:rFonts w:ascii="Cambria Math" w:hAnsi="Cambria Math"/>
          <w:sz w:val="18"/>
        </w:rPr>
      </w:pPr>
      <w:r w:rsidRPr="00D127E4">
        <w:rPr>
          <w:rFonts w:ascii="Cambria Math" w:hAnsi="Cambria Math"/>
          <w:sz w:val="18"/>
        </w:rPr>
        <w:t xml:space="preserve"> D</w:t>
      </w:r>
      <w:r w:rsidR="00C96202" w:rsidRPr="00D127E4">
        <w:rPr>
          <w:rFonts w:ascii="Cambria Math" w:hAnsi="Cambria Math"/>
          <w:sz w:val="18"/>
        </w:rPr>
        <w:t>oes (x</w:t>
      </w:r>
      <w:r w:rsidR="00C96202" w:rsidRPr="00D127E4">
        <w:rPr>
          <w:rFonts w:ascii="Cambria Math" w:hAnsi="Cambria Math"/>
          <w:sz w:val="18"/>
          <w:vertAlign w:val="superscript"/>
        </w:rPr>
        <w:t>5</w:t>
      </w:r>
      <w:r w:rsidR="00C96202" w:rsidRPr="00D127E4">
        <w:rPr>
          <w:rFonts w:ascii="Cambria Math" w:hAnsi="Cambria Math"/>
          <w:sz w:val="18"/>
        </w:rPr>
        <w:t>)</w:t>
      </w:r>
      <w:r w:rsidR="00C96202" w:rsidRPr="00D127E4">
        <w:rPr>
          <w:rFonts w:ascii="Cambria Math" w:hAnsi="Cambria Math"/>
          <w:sz w:val="18"/>
          <w:vertAlign w:val="superscript"/>
        </w:rPr>
        <w:t>9</w:t>
      </w:r>
      <w:r w:rsidR="00C96202" w:rsidRPr="00D127E4">
        <w:rPr>
          <w:rFonts w:ascii="Cambria Math" w:hAnsi="Cambria Math"/>
          <w:sz w:val="18"/>
        </w:rPr>
        <w:t xml:space="preserve"> = x</w:t>
      </w:r>
      <w:r w:rsidR="00C96202" w:rsidRPr="00D127E4">
        <w:rPr>
          <w:rFonts w:ascii="Cambria Math" w:hAnsi="Cambria Math"/>
          <w:sz w:val="18"/>
          <w:vertAlign w:val="superscript"/>
        </w:rPr>
        <w:t>45</w:t>
      </w:r>
      <w:r w:rsidR="00C96202" w:rsidRPr="00D127E4">
        <w:rPr>
          <w:rFonts w:ascii="Cambria Math" w:hAnsi="Cambria Math"/>
          <w:sz w:val="18"/>
        </w:rPr>
        <w:t xml:space="preserve">     </w:t>
      </w:r>
      <w:r w:rsidR="009F3865" w:rsidRPr="00D127E4">
        <w:rPr>
          <w:rFonts w:ascii="Cambria Math" w:hAnsi="Cambria Math"/>
          <w:sz w:val="18"/>
        </w:rPr>
        <w:t xml:space="preserve">  </w:t>
      </w:r>
      <w:r w:rsidR="00C96202" w:rsidRPr="00D127E4">
        <w:rPr>
          <w:rFonts w:ascii="Cambria Math" w:hAnsi="Cambria Math"/>
          <w:sz w:val="18"/>
        </w:rPr>
        <w:t>Why or why not?</w:t>
      </w:r>
    </w:p>
    <w:p w:rsidR="00600C73" w:rsidRPr="00D127E4" w:rsidRDefault="00600C73" w:rsidP="00AC24B4">
      <w:pPr>
        <w:numPr>
          <w:ilvl w:val="0"/>
          <w:numId w:val="3"/>
        </w:numPr>
        <w:rPr>
          <w:rFonts w:ascii="Cambria Math" w:hAnsi="Cambria Math"/>
          <w:sz w:val="18"/>
        </w:rPr>
      </w:pPr>
      <w:r w:rsidRPr="00D127E4">
        <w:rPr>
          <w:rFonts w:ascii="Cambria Math" w:hAnsi="Cambria Math"/>
          <w:sz w:val="18"/>
        </w:rPr>
        <w:t xml:space="preserve"> Does 2</w:t>
      </w:r>
      <w:r w:rsidRPr="00D127E4">
        <w:rPr>
          <w:rFonts w:ascii="Cambria Math" w:hAnsi="Cambria Math"/>
          <w:sz w:val="18"/>
          <w:vertAlign w:val="superscript"/>
        </w:rPr>
        <w:t>-3</w:t>
      </w:r>
      <w:r w:rsidRPr="00D127E4">
        <w:rPr>
          <w:rFonts w:ascii="Cambria Math" w:hAnsi="Cambria Math"/>
          <w:sz w:val="18"/>
        </w:rPr>
        <w:t xml:space="preserve"> = -8?       </w:t>
      </w:r>
      <w:r w:rsidR="009F3865" w:rsidRPr="00D127E4">
        <w:rPr>
          <w:rFonts w:ascii="Cambria Math" w:hAnsi="Cambria Math"/>
          <w:sz w:val="18"/>
        </w:rPr>
        <w:t xml:space="preserve">  </w:t>
      </w:r>
      <w:r w:rsidRPr="00D127E4">
        <w:rPr>
          <w:rFonts w:ascii="Cambria Math" w:hAnsi="Cambria Math"/>
          <w:sz w:val="18"/>
        </w:rPr>
        <w:t>Why or why not?</w:t>
      </w:r>
    </w:p>
    <w:p w:rsidR="00600C73" w:rsidRPr="00D127E4" w:rsidRDefault="00600C73" w:rsidP="00AC24B4">
      <w:pPr>
        <w:numPr>
          <w:ilvl w:val="0"/>
          <w:numId w:val="3"/>
        </w:numPr>
        <w:ind w:left="1800"/>
        <w:rPr>
          <w:rFonts w:ascii="Cambria Math" w:hAnsi="Cambria Math"/>
          <w:sz w:val="18"/>
        </w:rPr>
      </w:pPr>
      <w:r w:rsidRPr="00D127E4">
        <w:rPr>
          <w:rFonts w:ascii="Cambria Math" w:hAnsi="Cambria Math"/>
          <w:sz w:val="18"/>
        </w:rPr>
        <w:t xml:space="preserve"> Does -5</w:t>
      </w:r>
      <w:r w:rsidRPr="00D127E4">
        <w:rPr>
          <w:rFonts w:ascii="Cambria Math" w:hAnsi="Cambria Math"/>
          <w:sz w:val="18"/>
          <w:vertAlign w:val="superscript"/>
        </w:rPr>
        <w:t>2</w:t>
      </w:r>
      <w:r w:rsidRPr="00D127E4">
        <w:rPr>
          <w:rFonts w:ascii="Cambria Math" w:hAnsi="Cambria Math"/>
          <w:sz w:val="18"/>
        </w:rPr>
        <w:t xml:space="preserve"> = (-5)</w:t>
      </w:r>
      <w:r w:rsidRPr="00D127E4">
        <w:rPr>
          <w:rFonts w:ascii="Cambria Math" w:hAnsi="Cambria Math"/>
          <w:sz w:val="18"/>
          <w:vertAlign w:val="superscript"/>
        </w:rPr>
        <w:t>2</w:t>
      </w:r>
      <w:r w:rsidRPr="00D127E4">
        <w:rPr>
          <w:rFonts w:ascii="Cambria Math" w:hAnsi="Cambria Math"/>
          <w:sz w:val="18"/>
        </w:rPr>
        <w:t xml:space="preserve"> </w:t>
      </w:r>
      <w:r w:rsidRPr="00D127E4">
        <w:rPr>
          <w:rFonts w:ascii="Cambria Math" w:hAnsi="Cambria Math"/>
          <w:sz w:val="18"/>
        </w:rPr>
        <w:tab/>
      </w:r>
      <w:r w:rsidR="009F3865" w:rsidRPr="00D127E4">
        <w:rPr>
          <w:rFonts w:ascii="Cambria Math" w:hAnsi="Cambria Math"/>
          <w:sz w:val="18"/>
        </w:rPr>
        <w:t xml:space="preserve">   </w:t>
      </w:r>
      <w:r w:rsidRPr="00D127E4">
        <w:rPr>
          <w:rFonts w:ascii="Cambria Math" w:hAnsi="Cambria Math"/>
          <w:sz w:val="18"/>
        </w:rPr>
        <w:t xml:space="preserve">Why or why not? </w:t>
      </w:r>
      <w:r w:rsidRPr="00D127E4">
        <w:rPr>
          <w:rFonts w:ascii="Cambria Math" w:hAnsi="Cambria Math"/>
          <w:sz w:val="18"/>
        </w:rPr>
        <w:tab/>
      </w:r>
      <w:r w:rsidRPr="00D127E4">
        <w:rPr>
          <w:rFonts w:ascii="Cambria Math" w:hAnsi="Cambria Math"/>
          <w:sz w:val="18"/>
        </w:rPr>
        <w:tab/>
      </w:r>
      <w:r w:rsidRPr="00D127E4">
        <w:rPr>
          <w:rFonts w:ascii="Cambria Math" w:hAnsi="Cambria Math"/>
          <w:sz w:val="18"/>
        </w:rPr>
        <w:tab/>
      </w:r>
      <w:r w:rsidRPr="00D127E4">
        <w:rPr>
          <w:rFonts w:ascii="Cambria Math" w:hAnsi="Cambria Math"/>
          <w:sz w:val="18"/>
        </w:rPr>
        <w:tab/>
      </w:r>
    </w:p>
    <w:p w:rsidR="00600C73" w:rsidRPr="00D127E4" w:rsidRDefault="00AC24B4" w:rsidP="00600C73">
      <w:pPr>
        <w:ind w:left="1080" w:firstLine="360"/>
        <w:rPr>
          <w:rFonts w:ascii="Cambria Math" w:hAnsi="Cambria Math"/>
          <w:sz w:val="18"/>
        </w:rPr>
      </w:pPr>
      <w:r w:rsidRPr="00D127E4">
        <w:rPr>
          <w:rFonts w:ascii="Cambria Math" w:hAnsi="Cambria Math"/>
          <w:sz w:val="18"/>
        </w:rPr>
        <w:t>E</w:t>
      </w:r>
      <w:r w:rsidR="00600C73" w:rsidRPr="00D127E4">
        <w:rPr>
          <w:rFonts w:ascii="Cambria Math" w:hAnsi="Cambria Math"/>
          <w:sz w:val="18"/>
        </w:rPr>
        <w:t>.    Does (3m</w:t>
      </w:r>
      <w:r w:rsidR="009F3865" w:rsidRPr="00D127E4">
        <w:rPr>
          <w:rFonts w:ascii="Cambria Math" w:hAnsi="Cambria Math"/>
          <w:sz w:val="18"/>
          <w:vertAlign w:val="superscript"/>
        </w:rPr>
        <w:t>3</w:t>
      </w:r>
      <w:r w:rsidR="009F3865" w:rsidRPr="00D127E4">
        <w:rPr>
          <w:rFonts w:ascii="Cambria Math" w:hAnsi="Cambria Math"/>
          <w:sz w:val="18"/>
        </w:rPr>
        <w:t>)</w:t>
      </w:r>
      <w:r w:rsidR="009F3865" w:rsidRPr="00D127E4">
        <w:rPr>
          <w:rFonts w:ascii="Cambria Math" w:hAnsi="Cambria Math"/>
          <w:sz w:val="18"/>
          <w:vertAlign w:val="superscript"/>
        </w:rPr>
        <w:t>2</w:t>
      </w:r>
      <w:r w:rsidR="009F3865" w:rsidRPr="00D127E4">
        <w:rPr>
          <w:rFonts w:ascii="Cambria Math" w:hAnsi="Cambria Math"/>
          <w:sz w:val="18"/>
        </w:rPr>
        <w:t xml:space="preserve"> = 9m</w:t>
      </w:r>
      <w:r w:rsidR="009F3865" w:rsidRPr="00D127E4">
        <w:rPr>
          <w:rFonts w:ascii="Cambria Math" w:hAnsi="Cambria Math"/>
          <w:sz w:val="18"/>
          <w:vertAlign w:val="superscript"/>
        </w:rPr>
        <w:t>6</w:t>
      </w:r>
      <w:r w:rsidR="009F3865" w:rsidRPr="00D127E4">
        <w:rPr>
          <w:rFonts w:ascii="Cambria Math" w:hAnsi="Cambria Math"/>
          <w:sz w:val="18"/>
        </w:rPr>
        <w:t xml:space="preserve">  Why or why not?</w:t>
      </w:r>
      <w:r w:rsidR="00600C73" w:rsidRPr="00D127E4">
        <w:rPr>
          <w:rFonts w:ascii="Cambria Math" w:hAnsi="Cambria Math"/>
          <w:sz w:val="18"/>
        </w:rPr>
        <w:tab/>
      </w:r>
    </w:p>
    <w:p w:rsidR="00C96202" w:rsidRPr="00D127E4" w:rsidRDefault="00C96202">
      <w:pPr>
        <w:rPr>
          <w:rFonts w:ascii="Cambria Math" w:hAnsi="Cambria Math"/>
          <w:sz w:val="18"/>
        </w:rPr>
      </w:pPr>
    </w:p>
    <w:p w:rsidR="00FD7E9F" w:rsidRPr="00D127E4" w:rsidRDefault="00FD7E9F">
      <w:pPr>
        <w:rPr>
          <w:rFonts w:ascii="Cambria Math" w:hAnsi="Cambria Math"/>
          <w:sz w:val="18"/>
        </w:rPr>
      </w:pPr>
    </w:p>
    <w:p w:rsidR="00C96202" w:rsidRPr="00D127E4" w:rsidRDefault="00600C73" w:rsidP="00AC24B4">
      <w:pPr>
        <w:numPr>
          <w:ilvl w:val="0"/>
          <w:numId w:val="2"/>
        </w:numPr>
        <w:rPr>
          <w:rFonts w:ascii="Cambria Math" w:hAnsi="Cambria Math"/>
        </w:rPr>
      </w:pPr>
      <w:r w:rsidRPr="00D127E4">
        <w:rPr>
          <w:rFonts w:ascii="Cambria Math" w:hAnsi="Cambria Math"/>
        </w:rPr>
        <w:t>Write an expression for volume in a box.</w:t>
      </w:r>
    </w:p>
    <w:p w:rsidR="00C96202" w:rsidRPr="00D127E4" w:rsidRDefault="00C96202" w:rsidP="00600C73">
      <w:pPr>
        <w:ind w:left="360"/>
        <w:rPr>
          <w:rFonts w:ascii="Cambria Math" w:hAnsi="Cambria Math"/>
          <w:sz w:val="18"/>
        </w:rPr>
      </w:pPr>
      <w:r w:rsidRPr="00D127E4">
        <w:rPr>
          <w:rFonts w:ascii="Cambria Math" w:hAnsi="Cambria Math"/>
          <w:b/>
          <w:sz w:val="18"/>
        </w:rPr>
        <w:t>Example</w:t>
      </w:r>
      <w:r w:rsidRPr="00D127E4">
        <w:rPr>
          <w:rFonts w:ascii="Cambria Math" w:hAnsi="Cambria Math"/>
          <w:sz w:val="18"/>
        </w:rPr>
        <w:t xml:space="preserve">:  </w:t>
      </w:r>
      <w:r w:rsidR="00600C73" w:rsidRPr="00D127E4">
        <w:rPr>
          <w:rFonts w:ascii="Cambria Math" w:hAnsi="Cambria Math"/>
          <w:sz w:val="18"/>
        </w:rPr>
        <w:t>Write a simplified expression for the volume of a box that has length 4x</w:t>
      </w:r>
      <w:r w:rsidR="00600C73" w:rsidRPr="00D127E4">
        <w:rPr>
          <w:rFonts w:ascii="Cambria Math" w:hAnsi="Cambria Math"/>
          <w:sz w:val="18"/>
          <w:vertAlign w:val="superscript"/>
        </w:rPr>
        <w:t>2</w:t>
      </w:r>
      <w:r w:rsidR="00600C73" w:rsidRPr="00D127E4">
        <w:rPr>
          <w:rFonts w:ascii="Cambria Math" w:hAnsi="Cambria Math"/>
          <w:sz w:val="18"/>
        </w:rPr>
        <w:t>y, width 3xz, and height 2y</w:t>
      </w:r>
      <w:r w:rsidR="00600C73" w:rsidRPr="00D127E4">
        <w:rPr>
          <w:rFonts w:ascii="Cambria Math" w:hAnsi="Cambria Math"/>
          <w:sz w:val="18"/>
          <w:vertAlign w:val="superscript"/>
        </w:rPr>
        <w:t>3</w:t>
      </w:r>
      <w:r w:rsidR="00600C73" w:rsidRPr="00D127E4">
        <w:rPr>
          <w:rFonts w:ascii="Cambria Math" w:hAnsi="Cambria Math"/>
          <w:sz w:val="18"/>
        </w:rPr>
        <w:t>z</w:t>
      </w:r>
      <w:r w:rsidR="00600C73" w:rsidRPr="00D127E4">
        <w:rPr>
          <w:rFonts w:ascii="Cambria Math" w:hAnsi="Cambria Math"/>
          <w:sz w:val="18"/>
          <w:vertAlign w:val="superscript"/>
        </w:rPr>
        <w:t>2</w:t>
      </w:r>
      <w:r w:rsidR="00600C73" w:rsidRPr="00D127E4">
        <w:rPr>
          <w:rFonts w:ascii="Cambria Math" w:hAnsi="Cambria Math"/>
          <w:sz w:val="18"/>
        </w:rPr>
        <w:t>.</w:t>
      </w:r>
    </w:p>
    <w:p w:rsidR="00C96202" w:rsidRPr="00D127E4" w:rsidRDefault="00C96202">
      <w:pPr>
        <w:rPr>
          <w:rFonts w:ascii="Cambria Math" w:hAnsi="Cambria Math"/>
          <w:sz w:val="18"/>
        </w:rPr>
      </w:pPr>
    </w:p>
    <w:p w:rsidR="00600C73" w:rsidRPr="00D127E4" w:rsidRDefault="00C96202" w:rsidP="00D127E4">
      <w:pPr>
        <w:rPr>
          <w:rFonts w:ascii="Cambria Math" w:hAnsi="Cambria Math"/>
          <w:sz w:val="18"/>
        </w:rPr>
      </w:pPr>
      <w:r w:rsidRPr="00D127E4">
        <w:rPr>
          <w:rFonts w:ascii="Cambria Math" w:hAnsi="Cambria Math"/>
          <w:sz w:val="18"/>
        </w:rPr>
        <w:t xml:space="preserve">      </w:t>
      </w:r>
      <w:r w:rsidR="00600C73" w:rsidRPr="00D127E4">
        <w:rPr>
          <w:rFonts w:ascii="Cambria Math" w:hAnsi="Cambria Math"/>
          <w:sz w:val="18"/>
        </w:rPr>
        <w:t xml:space="preserve">Additional Practice:  </w:t>
      </w:r>
      <w:r w:rsidR="00D127E4" w:rsidRPr="00D127E4">
        <w:rPr>
          <w:rFonts w:ascii="Cambria Math" w:hAnsi="Cambria Math"/>
          <w:sz w:val="18"/>
        </w:rPr>
        <w:t>pg303 #11-12</w:t>
      </w:r>
    </w:p>
    <w:p w:rsidR="00C96202" w:rsidRPr="00D127E4" w:rsidRDefault="00C96202">
      <w:pPr>
        <w:rPr>
          <w:rFonts w:ascii="Cambria Math" w:hAnsi="Cambria Math"/>
          <w:sz w:val="18"/>
        </w:rPr>
      </w:pPr>
    </w:p>
    <w:p w:rsidR="00FD7E9F" w:rsidRPr="00D127E4" w:rsidRDefault="00FD7E9F">
      <w:pPr>
        <w:rPr>
          <w:rFonts w:ascii="Cambria Math" w:hAnsi="Cambria Math"/>
          <w:sz w:val="18"/>
        </w:rPr>
      </w:pPr>
    </w:p>
    <w:p w:rsidR="00C96202" w:rsidRPr="00D127E4" w:rsidRDefault="00C96202" w:rsidP="00AC24B4">
      <w:pPr>
        <w:numPr>
          <w:ilvl w:val="0"/>
          <w:numId w:val="2"/>
        </w:numPr>
        <w:rPr>
          <w:rFonts w:ascii="Cambria Math" w:hAnsi="Cambria Math"/>
        </w:rPr>
      </w:pPr>
      <w:r w:rsidRPr="00D127E4">
        <w:rPr>
          <w:rFonts w:ascii="Cambria Math" w:hAnsi="Cambria Math"/>
        </w:rPr>
        <w:t xml:space="preserve">Simplify algebraic expressions using properties </w:t>
      </w:r>
      <w:r w:rsidR="004A6E92" w:rsidRPr="00D127E4">
        <w:rPr>
          <w:rFonts w:ascii="Cambria Math" w:hAnsi="Cambria Math"/>
        </w:rPr>
        <w:t>of exponents.</w:t>
      </w:r>
    </w:p>
    <w:p w:rsidR="00AC24B4" w:rsidRPr="00D127E4" w:rsidRDefault="00C96202">
      <w:pPr>
        <w:ind w:left="360"/>
        <w:rPr>
          <w:rFonts w:ascii="Cambria Math" w:hAnsi="Cambria Math"/>
        </w:rPr>
      </w:pPr>
      <w:r w:rsidRPr="00D127E4">
        <w:rPr>
          <w:rFonts w:ascii="Cambria Math" w:hAnsi="Cambria Math"/>
          <w:b/>
        </w:rPr>
        <w:t>Examples</w:t>
      </w:r>
      <w:r w:rsidRPr="00D127E4">
        <w:rPr>
          <w:rFonts w:ascii="Cambria Math" w:hAnsi="Cambria Math"/>
        </w:rPr>
        <w:t xml:space="preserve">:   </w:t>
      </w:r>
      <w:r w:rsidR="00AC24B4" w:rsidRPr="00D127E4">
        <w:rPr>
          <w:rFonts w:ascii="Cambria Math" w:hAnsi="Cambria Math"/>
        </w:rPr>
        <w:t xml:space="preserve">A.  </w:t>
      </w:r>
      <w:r w:rsidRPr="00D127E4">
        <w:rPr>
          <w:rFonts w:ascii="Cambria Math" w:hAnsi="Cambria Math"/>
        </w:rPr>
        <w:t>(2n</w:t>
      </w:r>
      <w:r w:rsidRPr="00D127E4">
        <w:rPr>
          <w:rFonts w:ascii="Cambria Math" w:hAnsi="Cambria Math"/>
          <w:vertAlign w:val="superscript"/>
        </w:rPr>
        <w:t>3</w:t>
      </w:r>
      <w:r w:rsidRPr="00D127E4">
        <w:rPr>
          <w:rFonts w:ascii="Cambria Math" w:hAnsi="Cambria Math"/>
        </w:rPr>
        <w:t>)(3n</w:t>
      </w:r>
      <w:r w:rsidRPr="00D127E4">
        <w:rPr>
          <w:rFonts w:ascii="Cambria Math" w:hAnsi="Cambria Math"/>
          <w:vertAlign w:val="superscript"/>
        </w:rPr>
        <w:t>8</w:t>
      </w:r>
      <w:r w:rsidRPr="00D127E4">
        <w:rPr>
          <w:rFonts w:ascii="Cambria Math" w:hAnsi="Cambria Math"/>
        </w:rPr>
        <w:t>)</w:t>
      </w:r>
      <w:r w:rsidR="00AC24B4" w:rsidRPr="00D127E4">
        <w:rPr>
          <w:rFonts w:ascii="Cambria Math" w:hAnsi="Cambria Math"/>
        </w:rPr>
        <w:t xml:space="preserve">       B.  </w:t>
      </w:r>
      <w:r w:rsidRPr="00D127E4">
        <w:rPr>
          <w:rFonts w:ascii="Cambria Math" w:hAnsi="Cambria Math"/>
        </w:rPr>
        <w:t>2</w:t>
      </w:r>
      <w:r w:rsidRPr="00D127E4">
        <w:rPr>
          <w:rFonts w:ascii="Cambria Math" w:hAnsi="Cambria Math"/>
          <w:vertAlign w:val="superscript"/>
        </w:rPr>
        <w:t>-5</w:t>
      </w:r>
      <w:r w:rsidRPr="00D127E4">
        <w:t>●</w:t>
      </w:r>
      <w:r w:rsidRPr="00D127E4">
        <w:rPr>
          <w:rFonts w:ascii="Cambria Math" w:hAnsi="Cambria Math"/>
        </w:rPr>
        <w:t xml:space="preserve"> 2</w:t>
      </w:r>
      <w:r w:rsidRPr="00D127E4">
        <w:rPr>
          <w:rFonts w:ascii="Cambria Math" w:hAnsi="Cambria Math"/>
          <w:vertAlign w:val="superscript"/>
        </w:rPr>
        <w:t>9</w:t>
      </w:r>
      <w:r w:rsidRPr="00D127E4">
        <w:rPr>
          <w:rFonts w:ascii="Cambria Math" w:hAnsi="Cambria Math"/>
        </w:rPr>
        <w:t xml:space="preserve"> </w:t>
      </w:r>
      <w:r w:rsidRPr="00D127E4">
        <w:rPr>
          <w:rFonts w:ascii="Cambria Math" w:hAnsi="Cambria Math"/>
        </w:rPr>
        <w:tab/>
      </w:r>
      <w:r w:rsidR="00AC24B4" w:rsidRPr="00D127E4">
        <w:rPr>
          <w:rFonts w:ascii="Cambria Math" w:hAnsi="Cambria Math"/>
        </w:rPr>
        <w:t xml:space="preserve">     C.  </w:t>
      </w:r>
      <w:r w:rsidRPr="00D127E4">
        <w:rPr>
          <w:rFonts w:ascii="Cambria Math" w:hAnsi="Cambria Math"/>
          <w:position w:val="-24"/>
        </w:rPr>
        <w:object w:dxaOrig="4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33pt" o:ole="" fillcolor="window">
            <v:imagedata r:id="rId10" o:title=""/>
          </v:shape>
          <o:OLEObject Type="Embed" ProgID="Equation" ShapeID="_x0000_i1025" DrawAspect="Content" ObjectID="_1521871310" r:id="rId11"/>
        </w:object>
      </w:r>
      <w:r w:rsidRPr="00D127E4">
        <w:rPr>
          <w:rFonts w:ascii="Cambria Math" w:hAnsi="Cambria Math"/>
        </w:rPr>
        <w:t xml:space="preserve">       </w:t>
      </w:r>
      <w:r w:rsidR="00AC24B4" w:rsidRPr="00D127E4">
        <w:rPr>
          <w:rFonts w:ascii="Cambria Math" w:hAnsi="Cambria Math"/>
        </w:rPr>
        <w:t xml:space="preserve">                                    </w:t>
      </w:r>
      <w:r w:rsidRPr="00D127E4">
        <w:rPr>
          <w:rFonts w:ascii="Cambria Math" w:hAnsi="Cambria Math"/>
        </w:rPr>
        <w:t xml:space="preserve">   </w:t>
      </w:r>
      <w:r w:rsidR="00AC24B4" w:rsidRPr="00D127E4">
        <w:rPr>
          <w:rFonts w:ascii="Cambria Math" w:hAnsi="Cambria Math"/>
        </w:rPr>
        <w:t xml:space="preserve">   </w:t>
      </w:r>
    </w:p>
    <w:p w:rsidR="00C96202" w:rsidRPr="00D127E4" w:rsidRDefault="00AC24B4">
      <w:pPr>
        <w:ind w:left="360"/>
        <w:rPr>
          <w:rFonts w:ascii="Cambria Math" w:hAnsi="Cambria Math"/>
        </w:rPr>
      </w:pPr>
      <w:r w:rsidRPr="00D127E4">
        <w:rPr>
          <w:rFonts w:ascii="Cambria Math" w:hAnsi="Cambria Math"/>
          <w:b/>
        </w:rPr>
        <w:t xml:space="preserve">                    </w:t>
      </w:r>
      <w:r w:rsidRPr="00D127E4">
        <w:rPr>
          <w:rFonts w:ascii="Cambria Math" w:hAnsi="Cambria Math"/>
        </w:rPr>
        <w:t>D.</w:t>
      </w:r>
      <w:r w:rsidR="00C96202" w:rsidRPr="00D127E4">
        <w:rPr>
          <w:rFonts w:ascii="Cambria Math" w:hAnsi="Cambria Math"/>
        </w:rPr>
        <w:t xml:space="preserve">  </w:t>
      </w:r>
      <w:r w:rsidR="00C96202" w:rsidRPr="00D127E4">
        <w:rPr>
          <w:rFonts w:ascii="Cambria Math" w:hAnsi="Cambria Math"/>
          <w:position w:val="-24"/>
        </w:rPr>
        <w:object w:dxaOrig="580" w:dyaOrig="660">
          <v:shape id="_x0000_i1026" type="#_x0000_t75" style="width:29.4pt;height:33pt" o:ole="" fillcolor="window">
            <v:imagedata r:id="rId12" o:title=""/>
          </v:shape>
          <o:OLEObject Type="Embed" ProgID="Equation" ShapeID="_x0000_i1026" DrawAspect="Content" ObjectID="_1521871311" r:id="rId13"/>
        </w:object>
      </w:r>
      <w:r w:rsidRPr="00D127E4">
        <w:rPr>
          <w:rFonts w:ascii="Cambria Math" w:hAnsi="Cambria Math"/>
        </w:rPr>
        <w:t xml:space="preserve">             E.  </w:t>
      </w:r>
      <w:r w:rsidR="00C96202" w:rsidRPr="00D127E4">
        <w:rPr>
          <w:rFonts w:ascii="Cambria Math" w:hAnsi="Cambria Math"/>
          <w:position w:val="-16"/>
        </w:rPr>
        <w:object w:dxaOrig="900" w:dyaOrig="480">
          <v:shape id="_x0000_i1027" type="#_x0000_t75" style="width:45pt;height:24pt" o:ole="" fillcolor="window">
            <v:imagedata r:id="rId14" o:title=""/>
          </v:shape>
          <o:OLEObject Type="Embed" ProgID="Equation" ShapeID="_x0000_i1027" DrawAspect="Content" ObjectID="_1521871312" r:id="rId15"/>
        </w:object>
      </w:r>
      <w:r w:rsidR="00C96202" w:rsidRPr="00D127E4">
        <w:rPr>
          <w:rFonts w:ascii="Cambria Math" w:hAnsi="Cambria Math"/>
        </w:rPr>
        <w:t xml:space="preserve">        </w:t>
      </w:r>
      <w:r w:rsidRPr="00D127E4">
        <w:rPr>
          <w:rFonts w:ascii="Cambria Math" w:hAnsi="Cambria Math"/>
        </w:rPr>
        <w:t>F.</w:t>
      </w:r>
      <w:r w:rsidR="00C96202" w:rsidRPr="00D127E4">
        <w:rPr>
          <w:rFonts w:ascii="Cambria Math" w:hAnsi="Cambria Math"/>
        </w:rPr>
        <w:t xml:space="preserve">  </w:t>
      </w:r>
      <w:r w:rsidR="00C96202" w:rsidRPr="00D127E4">
        <w:rPr>
          <w:rFonts w:ascii="Cambria Math" w:hAnsi="Cambria Math"/>
          <w:position w:val="-24"/>
        </w:rPr>
        <w:object w:dxaOrig="780" w:dyaOrig="660">
          <v:shape id="_x0000_i1028" type="#_x0000_t75" style="width:39pt;height:33pt" o:ole="" fillcolor="window">
            <v:imagedata r:id="rId16" o:title=""/>
          </v:shape>
          <o:OLEObject Type="Embed" ProgID="Equation" ShapeID="_x0000_i1028" DrawAspect="Content" ObjectID="_1521871313" r:id="rId17"/>
        </w:object>
      </w:r>
    </w:p>
    <w:p w:rsidR="00C96202" w:rsidRPr="00D127E4" w:rsidRDefault="00C96202">
      <w:pPr>
        <w:ind w:left="360"/>
        <w:rPr>
          <w:rFonts w:ascii="Cambria Math" w:hAnsi="Cambria Math"/>
        </w:rPr>
      </w:pPr>
    </w:p>
    <w:p w:rsidR="00C96202" w:rsidRPr="00D127E4" w:rsidRDefault="00C96202" w:rsidP="00D127E4">
      <w:pPr>
        <w:ind w:left="360"/>
        <w:rPr>
          <w:rFonts w:ascii="Cambria Math" w:hAnsi="Cambria Math"/>
        </w:rPr>
      </w:pPr>
      <w:r w:rsidRPr="00D127E4">
        <w:rPr>
          <w:rFonts w:ascii="Cambria Math" w:hAnsi="Cambria Math"/>
        </w:rPr>
        <w:t xml:space="preserve">Additional Practice:  </w:t>
      </w:r>
      <w:r w:rsidR="00D127E4" w:rsidRPr="00D127E4">
        <w:rPr>
          <w:rFonts w:ascii="Cambria Math" w:hAnsi="Cambria Math"/>
        </w:rPr>
        <w:t>pg296 #5-32</w:t>
      </w:r>
    </w:p>
    <w:p w:rsidR="00C96202" w:rsidRPr="00D127E4" w:rsidRDefault="00C96202">
      <w:pPr>
        <w:rPr>
          <w:rFonts w:ascii="Cambria Math" w:hAnsi="Cambria Math"/>
        </w:rPr>
      </w:pPr>
    </w:p>
    <w:p w:rsidR="00FD7E9F" w:rsidRPr="00D127E4" w:rsidRDefault="00FD7E9F">
      <w:pPr>
        <w:rPr>
          <w:rFonts w:ascii="Cambria Math" w:hAnsi="Cambria Math"/>
        </w:rPr>
      </w:pPr>
    </w:p>
    <w:p w:rsidR="00C96202" w:rsidRPr="00D127E4" w:rsidRDefault="007838CA" w:rsidP="00AC24B4">
      <w:pPr>
        <w:numPr>
          <w:ilvl w:val="0"/>
          <w:numId w:val="2"/>
        </w:numPr>
        <w:rPr>
          <w:rFonts w:ascii="Cambria Math" w:hAnsi="Cambria Math"/>
        </w:rPr>
      </w:pPr>
      <w:r w:rsidRPr="00D127E4">
        <w:rPr>
          <w:rFonts w:ascii="Cambria Math" w:hAnsi="Cambria Math"/>
        </w:rPr>
        <w:t>Graph exponential increase and decrease.</w:t>
      </w:r>
    </w:p>
    <w:p w:rsidR="007838CA" w:rsidRPr="00D127E4" w:rsidRDefault="00C96202">
      <w:pPr>
        <w:ind w:left="360"/>
        <w:rPr>
          <w:rFonts w:ascii="Cambria Math" w:hAnsi="Cambria Math"/>
        </w:rPr>
      </w:pPr>
      <w:r w:rsidRPr="00D127E4">
        <w:rPr>
          <w:rFonts w:ascii="Cambria Math" w:hAnsi="Cambria Math"/>
          <w:b/>
        </w:rPr>
        <w:t>Examples</w:t>
      </w:r>
      <w:r w:rsidRPr="00D127E4">
        <w:rPr>
          <w:rFonts w:ascii="Cambria Math" w:hAnsi="Cambria Math"/>
        </w:rPr>
        <w:t xml:space="preserve">:    </w:t>
      </w:r>
      <w:r w:rsidR="007838CA" w:rsidRPr="00D127E4">
        <w:rPr>
          <w:rFonts w:ascii="Cambria Math" w:hAnsi="Cambria Math"/>
        </w:rPr>
        <w:t>Graph each function on a coordinate grid.</w:t>
      </w:r>
    </w:p>
    <w:p w:rsidR="00C96202" w:rsidRPr="00D127E4" w:rsidRDefault="00A311BF" w:rsidP="007838CA">
      <w:pPr>
        <w:ind w:left="1800" w:firstLine="360"/>
        <w:rPr>
          <w:rFonts w:ascii="Cambria Math" w:hAnsi="Cambria Math"/>
        </w:rPr>
      </w:pPr>
      <w:r w:rsidRPr="00D127E4">
        <w:rPr>
          <w:rFonts w:ascii="Cambria Math" w:hAnsi="Cambria Math"/>
        </w:rPr>
        <w:t xml:space="preserve">A. </w:t>
      </w:r>
      <w:r w:rsidR="00C96202" w:rsidRPr="00D127E4">
        <w:rPr>
          <w:rFonts w:ascii="Cambria Math" w:hAnsi="Cambria Math"/>
        </w:rPr>
        <w:t xml:space="preserve"> </w:t>
      </w:r>
      <w:r w:rsidR="007838CA" w:rsidRPr="00D127E4">
        <w:rPr>
          <w:rFonts w:ascii="Cambria Math" w:hAnsi="Cambria Math"/>
        </w:rPr>
        <w:t>y = 2</w:t>
      </w:r>
      <w:r w:rsidR="007838CA" w:rsidRPr="00D127E4">
        <w:rPr>
          <w:rFonts w:ascii="Cambria Math" w:hAnsi="Cambria Math"/>
          <w:vertAlign w:val="superscript"/>
        </w:rPr>
        <w:t>x</w:t>
      </w:r>
      <w:r w:rsidR="00C96202" w:rsidRPr="00D127E4">
        <w:rPr>
          <w:rFonts w:ascii="Cambria Math" w:hAnsi="Cambria Math"/>
        </w:rPr>
        <w:t xml:space="preserve">       </w:t>
      </w:r>
      <w:r w:rsidRPr="00D127E4">
        <w:rPr>
          <w:rFonts w:ascii="Cambria Math" w:hAnsi="Cambria Math"/>
        </w:rPr>
        <w:t xml:space="preserve">  B. </w:t>
      </w:r>
      <w:r w:rsidR="00C96202" w:rsidRPr="00D127E4">
        <w:rPr>
          <w:rFonts w:ascii="Cambria Math" w:hAnsi="Cambria Math"/>
        </w:rPr>
        <w:t xml:space="preserve">  </w:t>
      </w:r>
      <w:r w:rsidR="007838CA" w:rsidRPr="00D127E4">
        <w:rPr>
          <w:rFonts w:ascii="Cambria Math" w:hAnsi="Cambria Math"/>
        </w:rPr>
        <w:t xml:space="preserve">y = </w:t>
      </w:r>
      <w:bookmarkStart w:id="0" w:name="_GoBack"/>
      <w:bookmarkEnd w:id="0"/>
      <w:r w:rsidR="007838CA" w:rsidRPr="00D127E4">
        <w:rPr>
          <w:rFonts w:ascii="Cambria Math" w:hAnsi="Cambria Math"/>
        </w:rPr>
        <w:t>(1/2)</w:t>
      </w:r>
      <w:r w:rsidR="007838CA" w:rsidRPr="00D127E4">
        <w:rPr>
          <w:rFonts w:ascii="Cambria Math" w:hAnsi="Cambria Math"/>
          <w:vertAlign w:val="superscript"/>
        </w:rPr>
        <w:t>x</w:t>
      </w:r>
    </w:p>
    <w:p w:rsidR="00C96202" w:rsidRPr="00D127E4" w:rsidRDefault="00C96202">
      <w:pPr>
        <w:ind w:left="360"/>
        <w:rPr>
          <w:rFonts w:ascii="Cambria Math" w:hAnsi="Cambria Math"/>
        </w:rPr>
      </w:pPr>
    </w:p>
    <w:p w:rsidR="00C96202" w:rsidRPr="00D127E4" w:rsidRDefault="00C96202">
      <w:pPr>
        <w:ind w:left="360"/>
        <w:rPr>
          <w:rFonts w:ascii="Cambria Math" w:hAnsi="Cambria Math"/>
        </w:rPr>
      </w:pPr>
      <w:r w:rsidRPr="00D127E4">
        <w:rPr>
          <w:rFonts w:ascii="Cambria Math" w:hAnsi="Cambria Math"/>
        </w:rPr>
        <w:t xml:space="preserve">Additional Practice:  </w:t>
      </w:r>
      <w:r w:rsidR="00D127E4" w:rsidRPr="00D127E4">
        <w:rPr>
          <w:rFonts w:ascii="Cambria Math" w:hAnsi="Cambria Math"/>
        </w:rPr>
        <w:t>pg310 #25-30</w:t>
      </w:r>
    </w:p>
    <w:p w:rsidR="00C96202" w:rsidRPr="00D127E4" w:rsidRDefault="00C96202">
      <w:pPr>
        <w:rPr>
          <w:rFonts w:ascii="Cambria Math" w:hAnsi="Cambria Math"/>
        </w:rPr>
      </w:pPr>
    </w:p>
    <w:p w:rsidR="00FD7E9F" w:rsidRPr="00D127E4" w:rsidRDefault="00FD7E9F">
      <w:pPr>
        <w:rPr>
          <w:rFonts w:ascii="Cambria Math" w:hAnsi="Cambria Math"/>
        </w:rPr>
      </w:pPr>
    </w:p>
    <w:p w:rsidR="00C96202" w:rsidRPr="00D127E4" w:rsidRDefault="00101894" w:rsidP="00AC24B4">
      <w:pPr>
        <w:numPr>
          <w:ilvl w:val="0"/>
          <w:numId w:val="2"/>
        </w:numPr>
        <w:rPr>
          <w:rFonts w:ascii="Cambria Math" w:hAnsi="Cambria Math"/>
        </w:rPr>
      </w:pPr>
      <w:r w:rsidRPr="00D127E4">
        <w:rPr>
          <w:rFonts w:ascii="Cambria Math" w:hAnsi="Cambria Math"/>
        </w:rPr>
        <w:t>Use the General Growth Formula A=P(1 + r)</w:t>
      </w:r>
      <w:r w:rsidRPr="00D127E4">
        <w:rPr>
          <w:rFonts w:ascii="Cambria Math" w:hAnsi="Cambria Math"/>
          <w:vertAlign w:val="superscript"/>
        </w:rPr>
        <w:t>t</w:t>
      </w:r>
      <w:r w:rsidRPr="00D127E4">
        <w:rPr>
          <w:rFonts w:ascii="Cambria Math" w:hAnsi="Cambria Math"/>
        </w:rPr>
        <w:t xml:space="preserve"> to solve problems involving exponential increase and decrease.</w:t>
      </w:r>
    </w:p>
    <w:p w:rsidR="00101894" w:rsidRPr="00D127E4" w:rsidRDefault="00C96202">
      <w:pPr>
        <w:ind w:left="360"/>
        <w:rPr>
          <w:rFonts w:ascii="Cambria Math" w:hAnsi="Cambria Math"/>
        </w:rPr>
      </w:pPr>
      <w:r w:rsidRPr="00D127E4">
        <w:rPr>
          <w:rFonts w:ascii="Cambria Math" w:hAnsi="Cambria Math"/>
          <w:b/>
        </w:rPr>
        <w:t>Examples</w:t>
      </w:r>
      <w:r w:rsidRPr="00D127E4">
        <w:rPr>
          <w:rFonts w:ascii="Cambria Math" w:hAnsi="Cambria Math"/>
        </w:rPr>
        <w:t xml:space="preserve">:   </w:t>
      </w:r>
      <w:r w:rsidR="00A311BF" w:rsidRPr="00D127E4">
        <w:rPr>
          <w:rFonts w:ascii="Cambria Math" w:hAnsi="Cambria Math"/>
        </w:rPr>
        <w:t xml:space="preserve">A.  </w:t>
      </w:r>
      <w:r w:rsidR="00101894" w:rsidRPr="00D127E4">
        <w:rPr>
          <w:rFonts w:ascii="Cambria Math" w:hAnsi="Cambria Math"/>
        </w:rPr>
        <w:t xml:space="preserve">Destiny has $2000 in a savings account that pays a 4.5% annual </w:t>
      </w:r>
    </w:p>
    <w:p w:rsidR="00C96202" w:rsidRPr="00D127E4" w:rsidRDefault="00101894">
      <w:pPr>
        <w:ind w:left="360"/>
        <w:rPr>
          <w:rFonts w:ascii="Cambria Math" w:hAnsi="Cambria Math"/>
        </w:rPr>
      </w:pPr>
      <w:r w:rsidRPr="00D127E4">
        <w:rPr>
          <w:rFonts w:ascii="Cambria Math" w:hAnsi="Cambria Math"/>
          <w:b/>
        </w:rPr>
        <w:t xml:space="preserve">                         </w:t>
      </w:r>
      <w:r w:rsidRPr="00D127E4">
        <w:rPr>
          <w:rFonts w:ascii="Cambria Math" w:hAnsi="Cambria Math"/>
        </w:rPr>
        <w:t xml:space="preserve">interest rate.  Find the amount of money that will be in her account </w:t>
      </w:r>
    </w:p>
    <w:p w:rsidR="00101894" w:rsidRPr="00D127E4" w:rsidRDefault="00101894">
      <w:pPr>
        <w:ind w:left="360"/>
        <w:rPr>
          <w:rFonts w:ascii="Cambria Math" w:hAnsi="Cambria Math"/>
        </w:rPr>
      </w:pPr>
      <w:r w:rsidRPr="00D127E4">
        <w:rPr>
          <w:rFonts w:ascii="Cambria Math" w:hAnsi="Cambria Math"/>
        </w:rPr>
        <w:t xml:space="preserve">                        after 7 years at this rate.</w:t>
      </w:r>
    </w:p>
    <w:p w:rsidR="00101894" w:rsidRPr="00D127E4" w:rsidRDefault="00101894">
      <w:pPr>
        <w:ind w:left="360"/>
        <w:rPr>
          <w:rFonts w:ascii="Cambria Math" w:hAnsi="Cambria Math"/>
        </w:rPr>
      </w:pPr>
    </w:p>
    <w:p w:rsidR="00101894" w:rsidRPr="00D127E4" w:rsidRDefault="00101894">
      <w:pPr>
        <w:ind w:left="360"/>
        <w:rPr>
          <w:rFonts w:ascii="Cambria Math" w:hAnsi="Cambria Math"/>
        </w:rPr>
      </w:pPr>
      <w:r w:rsidRPr="00D127E4">
        <w:rPr>
          <w:rFonts w:ascii="Cambria Math" w:hAnsi="Cambria Math"/>
        </w:rPr>
        <w:tab/>
      </w:r>
      <w:r w:rsidRPr="00D127E4">
        <w:rPr>
          <w:rFonts w:ascii="Cambria Math" w:hAnsi="Cambria Math"/>
        </w:rPr>
        <w:tab/>
        <w:t xml:space="preserve">    B.  The value of Spencer’s speedboat is depreciating at a rate of 3% per</w:t>
      </w:r>
    </w:p>
    <w:p w:rsidR="00101894" w:rsidRPr="00D127E4" w:rsidRDefault="00101894">
      <w:pPr>
        <w:ind w:left="360"/>
        <w:rPr>
          <w:rFonts w:ascii="Cambria Math" w:hAnsi="Cambria Math"/>
        </w:rPr>
      </w:pPr>
      <w:r w:rsidRPr="00D127E4">
        <w:rPr>
          <w:rFonts w:ascii="Cambria Math" w:hAnsi="Cambria Math"/>
        </w:rPr>
        <w:t xml:space="preserve">                         year.  </w:t>
      </w:r>
      <w:r w:rsidR="00285ED4" w:rsidRPr="00D127E4">
        <w:rPr>
          <w:rFonts w:ascii="Cambria Math" w:hAnsi="Cambria Math"/>
        </w:rPr>
        <w:t>If the boat is worth $12,000 now, how much will it be worth</w:t>
      </w:r>
    </w:p>
    <w:p w:rsidR="00285ED4" w:rsidRPr="00D127E4" w:rsidRDefault="00285ED4">
      <w:pPr>
        <w:ind w:left="360"/>
        <w:rPr>
          <w:rFonts w:ascii="Cambria Math" w:hAnsi="Cambria Math"/>
        </w:rPr>
      </w:pPr>
      <w:r w:rsidRPr="00D127E4">
        <w:rPr>
          <w:rFonts w:ascii="Cambria Math" w:hAnsi="Cambria Math"/>
        </w:rPr>
        <w:t xml:space="preserve">                         5 years from now?</w:t>
      </w:r>
    </w:p>
    <w:p w:rsidR="00C96202" w:rsidRPr="00D127E4" w:rsidRDefault="00C96202">
      <w:pPr>
        <w:ind w:left="360"/>
        <w:rPr>
          <w:rFonts w:ascii="Cambria Math" w:hAnsi="Cambria Math"/>
        </w:rPr>
      </w:pPr>
    </w:p>
    <w:p w:rsidR="00C96202" w:rsidRPr="00D127E4" w:rsidRDefault="00C96202">
      <w:pPr>
        <w:ind w:left="360"/>
        <w:rPr>
          <w:rFonts w:ascii="Cambria Math" w:hAnsi="Cambria Math"/>
        </w:rPr>
      </w:pPr>
      <w:r w:rsidRPr="00D127E4">
        <w:rPr>
          <w:rFonts w:ascii="Cambria Math" w:hAnsi="Cambria Math"/>
        </w:rPr>
        <w:t xml:space="preserve">Additional Practice:  </w:t>
      </w:r>
      <w:r w:rsidR="00D127E4" w:rsidRPr="00D127E4">
        <w:rPr>
          <w:rFonts w:ascii="Cambria Math" w:hAnsi="Cambria Math"/>
        </w:rPr>
        <w:t>pg319 #13-16, 27-29</w:t>
      </w:r>
    </w:p>
    <w:p w:rsidR="00AC24B4" w:rsidRPr="00D127E4" w:rsidRDefault="00AC24B4">
      <w:pPr>
        <w:ind w:left="360"/>
        <w:rPr>
          <w:rFonts w:ascii="Cambria Math" w:hAnsi="Cambria Math"/>
        </w:rPr>
      </w:pPr>
    </w:p>
    <w:p w:rsidR="00AC24B4" w:rsidRPr="00D127E4" w:rsidRDefault="00AC24B4">
      <w:pPr>
        <w:ind w:left="360"/>
        <w:rPr>
          <w:rFonts w:ascii="Cambria Math" w:hAnsi="Cambria Math"/>
        </w:rPr>
      </w:pPr>
    </w:p>
    <w:p w:rsidR="00AC24B4" w:rsidRPr="00D127E4" w:rsidRDefault="00AC24B4">
      <w:pPr>
        <w:ind w:left="360"/>
        <w:rPr>
          <w:rFonts w:ascii="Cambria Math" w:hAnsi="Cambria Math"/>
        </w:rPr>
      </w:pPr>
    </w:p>
    <w:sectPr w:rsidR="00AC24B4" w:rsidRPr="00D127E4" w:rsidSect="00AC24B4">
      <w:pgSz w:w="12240" w:h="15840"/>
      <w:pgMar w:top="864" w:right="1440" w:bottom="864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61387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>
    <w:nsid w:val="1DAD322E"/>
    <w:multiLevelType w:val="hybridMultilevel"/>
    <w:tmpl w:val="9230B298"/>
    <w:lvl w:ilvl="0" w:tplc="FCB43C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36444"/>
    <w:multiLevelType w:val="hybridMultilevel"/>
    <w:tmpl w:val="C534F1A2"/>
    <w:lvl w:ilvl="0" w:tplc="6DD29D0E">
      <w:start w:val="2"/>
      <w:numFmt w:val="upperLetter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86"/>
    <w:rsid w:val="00101894"/>
    <w:rsid w:val="00285ED4"/>
    <w:rsid w:val="00441B58"/>
    <w:rsid w:val="004A6E92"/>
    <w:rsid w:val="00600C73"/>
    <w:rsid w:val="00646186"/>
    <w:rsid w:val="007838CA"/>
    <w:rsid w:val="008136DA"/>
    <w:rsid w:val="009F3865"/>
    <w:rsid w:val="00A311BF"/>
    <w:rsid w:val="00AC24B4"/>
    <w:rsid w:val="00C16508"/>
    <w:rsid w:val="00C96202"/>
    <w:rsid w:val="00D127E4"/>
    <w:rsid w:val="00FD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C2C640-F9E9-4356-B475-4E04CDB0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7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oleObject" Target="embeddings/oleObject1.bin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8D48ED29FE141BF545D9959606DF1" ma:contentTypeVersion="1" ma:contentTypeDescription="Create a new document." ma:contentTypeScope="" ma:versionID="17187957d0ead054167069be7ceb63b1">
  <xsd:schema xmlns:xsd="http://www.w3.org/2001/XMLSchema" xmlns:xs="http://www.w3.org/2001/XMLSchema" xmlns:p="http://schemas.microsoft.com/office/2006/metadata/properties" xmlns:ns3="85cf86f7-b572-4bf4-8d73-99b983616219" targetNamespace="http://schemas.microsoft.com/office/2006/metadata/properties" ma:root="true" ma:fieldsID="6f8944a7c8ce83588ef91f049c67c6e3" ns3:_="">
    <xsd:import namespace="85cf86f7-b572-4bf4-8d73-99b983616219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f86f7-b572-4bf4-8d73-99b9836162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D6A331-D58F-4061-9AAC-60B11663617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1DD2E0F-77A6-494A-B06F-CBEB29FBD9B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CEA9108-3CD4-46C9-94D8-F41931642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f86f7-b572-4bf4-8d73-99b983616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87ECC0-034E-48E8-A222-F3324A599C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AC51F3F-20F3-4B49-AC34-0D093682D3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</vt:lpstr>
    </vt:vector>
  </TitlesOfParts>
  <Company>USD497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</dc:title>
  <dc:subject/>
  <dc:creator>KATHLEEN Wagner</dc:creator>
  <cp:keywords/>
  <cp:lastModifiedBy>Cody Janousek</cp:lastModifiedBy>
  <cp:revision>3</cp:revision>
  <cp:lastPrinted>2016-04-11T14:13:00Z</cp:lastPrinted>
  <dcterms:created xsi:type="dcterms:W3CDTF">2014-12-15T21:10:00Z</dcterms:created>
  <dcterms:modified xsi:type="dcterms:W3CDTF">2016-04-11T14:15:00Z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_dlc_DocId">
    <vt:lpwstr>7DZ5UZ7JD3MC-2-623</vt:lpwstr>
  </property>
  <property fmtid="{D5CDD505-2E9C-101B-9397-08002B2CF9AE}" pid="4" name="_dlc_DocIdItemGuid">
    <vt:lpwstr>7a505e60-1d9b-46c8-a83b-2cb6e5c80eec</vt:lpwstr>
  </property>
  <property fmtid="{D5CDD505-2E9C-101B-9397-08002B2CF9AE}" pid="5" name="_dlc_DocIdUrl">
    <vt:lpwstr>https://my.usd497.org/personal/kawagner/_layouts/15/DocIdRedir.aspx?ID=7DZ5UZ7JD3MC-2-623, 7DZ5UZ7JD3MC-2-623</vt:lpwstr>
  </property>
</Properties>
</file>